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207E9B" w:rsidRPr="00202233" w:rsidTr="00B76BF4">
        <w:tc>
          <w:tcPr>
            <w:tcW w:w="8978" w:type="dxa"/>
            <w:gridSpan w:val="2"/>
          </w:tcPr>
          <w:p w:rsidR="00207E9B" w:rsidRPr="00202233" w:rsidRDefault="00207E9B" w:rsidP="00B76BF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02233">
              <w:rPr>
                <w:b/>
              </w:rPr>
              <w:t>uartos dormitorios con</w:t>
            </w:r>
            <w:r>
              <w:rPr>
                <w:b/>
              </w:rPr>
              <w:t>struidos del  1 de Enero de 2023 al 31</w:t>
            </w:r>
            <w:r w:rsidRPr="00202233">
              <w:rPr>
                <w:b/>
              </w:rPr>
              <w:t xml:space="preserve"> de </w:t>
            </w:r>
            <w:r>
              <w:rPr>
                <w:b/>
              </w:rPr>
              <w:t>Marzo de 2023</w:t>
            </w:r>
          </w:p>
        </w:tc>
      </w:tr>
      <w:tr w:rsidR="00207E9B" w:rsidTr="00B76BF4">
        <w:tc>
          <w:tcPr>
            <w:tcW w:w="4489" w:type="dxa"/>
          </w:tcPr>
          <w:p w:rsidR="00207E9B" w:rsidRDefault="00207E9B" w:rsidP="00B76BF4">
            <w:pPr>
              <w:jc w:val="center"/>
            </w:pPr>
            <w:r>
              <w:t>Mes</w:t>
            </w:r>
          </w:p>
        </w:tc>
        <w:tc>
          <w:tcPr>
            <w:tcW w:w="4489" w:type="dxa"/>
          </w:tcPr>
          <w:p w:rsidR="00207E9B" w:rsidRDefault="00207E9B" w:rsidP="00B76BF4">
            <w:pPr>
              <w:jc w:val="center"/>
            </w:pPr>
            <w:r>
              <w:t>Cuartos dormitorios</w:t>
            </w:r>
          </w:p>
        </w:tc>
      </w:tr>
      <w:tr w:rsidR="00207E9B" w:rsidTr="00B76BF4">
        <w:tc>
          <w:tcPr>
            <w:tcW w:w="4489" w:type="dxa"/>
          </w:tcPr>
          <w:p w:rsidR="00207E9B" w:rsidRDefault="00207E9B" w:rsidP="00B76BF4">
            <w:r>
              <w:t>Enero</w:t>
            </w:r>
          </w:p>
        </w:tc>
        <w:tc>
          <w:tcPr>
            <w:tcW w:w="4489" w:type="dxa"/>
          </w:tcPr>
          <w:p w:rsidR="00207E9B" w:rsidRDefault="00207E9B" w:rsidP="00B76BF4"/>
        </w:tc>
      </w:tr>
      <w:tr w:rsidR="00207E9B" w:rsidTr="00B76BF4">
        <w:tc>
          <w:tcPr>
            <w:tcW w:w="4489" w:type="dxa"/>
          </w:tcPr>
          <w:p w:rsidR="00207E9B" w:rsidRDefault="00207E9B" w:rsidP="00B76BF4">
            <w:r>
              <w:t>Febrero</w:t>
            </w:r>
          </w:p>
        </w:tc>
        <w:tc>
          <w:tcPr>
            <w:tcW w:w="4489" w:type="dxa"/>
          </w:tcPr>
          <w:p w:rsidR="00207E9B" w:rsidRDefault="00207E9B" w:rsidP="00B76BF4"/>
        </w:tc>
      </w:tr>
      <w:tr w:rsidR="00207E9B" w:rsidTr="00B76BF4">
        <w:tc>
          <w:tcPr>
            <w:tcW w:w="4489" w:type="dxa"/>
          </w:tcPr>
          <w:p w:rsidR="00207E9B" w:rsidRDefault="00207E9B" w:rsidP="00B76BF4">
            <w:r>
              <w:t>Marzo</w:t>
            </w:r>
          </w:p>
        </w:tc>
        <w:tc>
          <w:tcPr>
            <w:tcW w:w="4489" w:type="dxa"/>
          </w:tcPr>
          <w:p w:rsidR="00207E9B" w:rsidRDefault="00207E9B" w:rsidP="00B76BF4"/>
        </w:tc>
      </w:tr>
      <w:tr w:rsidR="00207E9B" w:rsidTr="00B76BF4">
        <w:tc>
          <w:tcPr>
            <w:tcW w:w="4489" w:type="dxa"/>
          </w:tcPr>
          <w:p w:rsidR="00207E9B" w:rsidRPr="00202233" w:rsidRDefault="00207E9B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Total:</w:t>
            </w:r>
          </w:p>
        </w:tc>
        <w:tc>
          <w:tcPr>
            <w:tcW w:w="4489" w:type="dxa"/>
          </w:tcPr>
          <w:p w:rsidR="00207E9B" w:rsidRDefault="00207E9B" w:rsidP="00B76BF4">
            <w:pPr>
              <w:jc w:val="center"/>
            </w:pPr>
          </w:p>
        </w:tc>
      </w:tr>
      <w:tr w:rsidR="00207E9B" w:rsidTr="00B76BF4">
        <w:tc>
          <w:tcPr>
            <w:tcW w:w="4489" w:type="dxa"/>
          </w:tcPr>
          <w:p w:rsidR="00207E9B" w:rsidRPr="00202233" w:rsidRDefault="00207E9B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Nota</w:t>
            </w:r>
            <w:r>
              <w:rPr>
                <w:b/>
              </w:rPr>
              <w:t>:</w:t>
            </w:r>
          </w:p>
        </w:tc>
        <w:tc>
          <w:tcPr>
            <w:tcW w:w="4489" w:type="dxa"/>
          </w:tcPr>
          <w:p w:rsidR="00207E9B" w:rsidRDefault="00207E9B" w:rsidP="00B76BF4">
            <w:pPr>
              <w:jc w:val="both"/>
            </w:pPr>
            <w:r>
              <w:t>No se ha construido ningún tipo de obra, ya que aún está pendiente  la reunión del subcomité para aprobación de propuestas de obra.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207E9B"/>
    <w:rsid w:val="003A7E72"/>
    <w:rsid w:val="0082598B"/>
    <w:rsid w:val="0088175F"/>
    <w:rsid w:val="00AD4D81"/>
    <w:rsid w:val="00AF1376"/>
    <w:rsid w:val="00CB4E45"/>
    <w:rsid w:val="00EC287E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2023-04-04T15:38:00Z</dcterms:created>
  <dcterms:modified xsi:type="dcterms:W3CDTF">2023-04-04T15:38:00Z</dcterms:modified>
</cp:coreProperties>
</file>